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36A2A" w14:textId="77777777" w:rsidR="00212DEA" w:rsidRDefault="00A429A2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Students will be required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to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s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ubmit a summary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and discussion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off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our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p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eer reviewed articles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,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making a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connection to four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d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ifferent concepts from the text.  </w:t>
      </w:r>
    </w:p>
    <w:p w14:paraId="1A2C21D6" w14:textId="77777777" w:rsidR="00212DEA" w:rsidRDefault="00212DEA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</w:p>
    <w:p w14:paraId="5FD04D8F" w14:textId="715825E1" w:rsidR="00212DEA" w:rsidRDefault="00A429A2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For example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,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Galan, Choe, Forbes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,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&amp; Shaw (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2017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) wrote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,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Interactions between empathy and resting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heart rate in early adolescence predict violent behavior in late adolescence and early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adulthood. If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you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had chosen this article, you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would provide a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summary of the article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, and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make connections in a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separate paragraph between the findings in the article and the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discussion on page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11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under the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heading Individual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Influences (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Meadows, 2019).  </w:t>
      </w:r>
    </w:p>
    <w:p w14:paraId="0340BA8D" w14:textId="77777777" w:rsidR="00212DEA" w:rsidRDefault="00212DEA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</w:p>
    <w:p w14:paraId="170BC5E0" w14:textId="77777777" w:rsidR="00D12417" w:rsidRDefault="00A429A2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There will be a total off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our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article summaries and discussions of how each article relates to a concept from the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text (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200-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wordminimum for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each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article summary and 200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-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word minimum for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each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discussion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of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c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oncept and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connection   made to   one   of the textbooks   used  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this semester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.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</w:p>
    <w:p w14:paraId="20B99038" w14:textId="77777777" w:rsidR="00D12417" w:rsidRDefault="00D12417" w:rsidP="00A429A2">
      <w:pPr>
        <w:rPr>
          <w:rFonts w:ascii="Arial" w:eastAsia="Times New Roman" w:hAnsi="Arial" w:cs="Arial"/>
          <w:sz w:val="25"/>
          <w:szCs w:val="25"/>
          <w:shd w:val="clear" w:color="auto" w:fill="F2F2F2"/>
        </w:rPr>
      </w:pPr>
    </w:p>
    <w:p w14:paraId="63DD93F5" w14:textId="39B2F04D" w:rsidR="00A429A2" w:rsidRPr="00A429A2" w:rsidRDefault="00A429A2" w:rsidP="00A429A2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In  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total, each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single-spaced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summary/discussion must meet a 400-wordminimum. Students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must demonstrate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research of the topic and both</w:t>
      </w:r>
      <w:r w:rsidR="00DF39AD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critical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analysis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and synthesis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of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the information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.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The paper must be APA style formatte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d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for </w:t>
      </w:r>
      <w:r w:rsidR="00DF39AD"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citing (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example: Meadows, 2017), double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s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paced, 12-point font, 1-inch margins.  If you did not write it...cite it!  Include a cover page</w:t>
      </w:r>
      <w:r>
        <w:rPr>
          <w:rFonts w:ascii="Arial" w:eastAsia="Times New Roman" w:hAnsi="Arial" w:cs="Arial"/>
          <w:sz w:val="25"/>
          <w:szCs w:val="25"/>
          <w:shd w:val="clear" w:color="auto" w:fill="F2F2F2"/>
        </w:rPr>
        <w:t xml:space="preserve"> </w:t>
      </w:r>
      <w:r w:rsidRPr="00A429A2">
        <w:rPr>
          <w:rFonts w:ascii="Arial" w:eastAsia="Times New Roman" w:hAnsi="Arial" w:cs="Arial"/>
          <w:sz w:val="25"/>
          <w:szCs w:val="25"/>
          <w:shd w:val="clear" w:color="auto" w:fill="F2F2F2"/>
        </w:rPr>
        <w:t>and a reference page.</w:t>
      </w:r>
    </w:p>
    <w:p w14:paraId="6B7468B1" w14:textId="4F877EDC" w:rsidR="00D438E7" w:rsidRDefault="00D12417"/>
    <w:p w14:paraId="1C1A906C" w14:textId="42233230" w:rsidR="00DF39AD" w:rsidRDefault="00DF39AD"/>
    <w:p w14:paraId="5B4922B1" w14:textId="77777777" w:rsidR="00DF39AD" w:rsidRDefault="00DF39AD"/>
    <w:sectPr w:rsidR="00DF39AD" w:rsidSect="00935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A2"/>
    <w:rsid w:val="00212DEA"/>
    <w:rsid w:val="00935930"/>
    <w:rsid w:val="00A1272D"/>
    <w:rsid w:val="00A429A2"/>
    <w:rsid w:val="00D12417"/>
    <w:rsid w:val="00D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1AAD5E"/>
  <w15:chartTrackingRefBased/>
  <w15:docId w15:val="{B5960F2E-76B9-0543-97EA-E9C8FD5C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A42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1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1074</Characters>
  <Application>Microsoft Office Word</Application>
  <DocSecurity>0</DocSecurity>
  <Lines>15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2021-09-26T21:01:00Z</dcterms:created>
  <dcterms:modified xsi:type="dcterms:W3CDTF">2021-10-04T23:13:00Z</dcterms:modified>
</cp:coreProperties>
</file>